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A7" w:rsidRPr="00E41878" w:rsidRDefault="00973FA7" w:rsidP="00E41878">
      <w:pPr>
        <w:spacing w:after="0"/>
        <w:rPr>
          <w:rFonts w:ascii="Times New Roman" w:hAnsi="Times New Roman"/>
          <w:sz w:val="24"/>
          <w:szCs w:val="24"/>
        </w:rPr>
      </w:pPr>
      <w:r w:rsidRPr="00E41878">
        <w:rPr>
          <w:rFonts w:ascii="Times New Roman" w:hAnsi="Times New Roman"/>
          <w:sz w:val="24"/>
          <w:szCs w:val="24"/>
        </w:rPr>
        <w:t xml:space="preserve">Принято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E41878">
        <w:rPr>
          <w:rFonts w:ascii="Times New Roman" w:hAnsi="Times New Roman"/>
          <w:sz w:val="24"/>
          <w:szCs w:val="24"/>
        </w:rPr>
        <w:t>Утверждаю</w:t>
      </w:r>
    </w:p>
    <w:p w:rsidR="00973FA7" w:rsidRDefault="00973FA7" w:rsidP="00E4187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пед. совете</w:t>
      </w:r>
      <w:r w:rsidRPr="00E41878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E41878">
        <w:rPr>
          <w:rFonts w:ascii="Times New Roman" w:hAnsi="Times New Roman"/>
          <w:sz w:val="24"/>
          <w:szCs w:val="24"/>
        </w:rPr>
        <w:t>Заведующий МБДОУ</w:t>
      </w:r>
    </w:p>
    <w:p w:rsidR="00973FA7" w:rsidRDefault="00973FA7" w:rsidP="00232F6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«Красногорский ДС «Аленушка</w:t>
      </w:r>
      <w:r w:rsidRPr="00E41878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                           МБДОУ «Красногорский ДС </w:t>
      </w:r>
    </w:p>
    <w:p w:rsidR="00973FA7" w:rsidRPr="00E41878" w:rsidRDefault="00973FA7" w:rsidP="00232F6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</w:t>
      </w:r>
      <w:r w:rsidRPr="00E41878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«Аленушка</w:t>
      </w:r>
      <w:r w:rsidRPr="00E41878">
        <w:rPr>
          <w:rFonts w:ascii="Times New Roman" w:hAnsi="Times New Roman"/>
          <w:sz w:val="24"/>
          <w:szCs w:val="24"/>
        </w:rPr>
        <w:t>»</w:t>
      </w:r>
    </w:p>
    <w:p w:rsidR="00973FA7" w:rsidRPr="00E41878" w:rsidRDefault="00973FA7" w:rsidP="00E41878">
      <w:pPr>
        <w:spacing w:after="0"/>
        <w:rPr>
          <w:rFonts w:ascii="Times New Roman" w:hAnsi="Times New Roman"/>
          <w:sz w:val="24"/>
          <w:szCs w:val="24"/>
        </w:rPr>
      </w:pPr>
      <w:r w:rsidRPr="00E41878">
        <w:rPr>
          <w:rFonts w:ascii="Times New Roman" w:hAnsi="Times New Roman"/>
          <w:sz w:val="24"/>
          <w:szCs w:val="24"/>
        </w:rPr>
        <w:t xml:space="preserve">                  </w:t>
      </w:r>
    </w:p>
    <w:p w:rsidR="00973FA7" w:rsidRPr="00E41878" w:rsidRDefault="00973FA7" w:rsidP="00E41878">
      <w:pPr>
        <w:spacing w:after="0" w:line="38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73FA7" w:rsidRDefault="00973FA7" w:rsidP="00EF3EB2">
      <w:pPr>
        <w:spacing w:before="134" w:after="134" w:line="383" w:lineRule="atLeast"/>
        <w:jc w:val="center"/>
        <w:rPr>
          <w:rFonts w:ascii="Comic Sans MS" w:hAnsi="Comic Sans MS"/>
          <w:b/>
          <w:bCs/>
          <w:color w:val="000000"/>
          <w:sz w:val="27"/>
          <w:lang w:eastAsia="ru-RU"/>
        </w:rPr>
      </w:pPr>
    </w:p>
    <w:p w:rsidR="00973FA7" w:rsidRDefault="00973FA7" w:rsidP="00EF3EB2">
      <w:pPr>
        <w:spacing w:before="134" w:after="134" w:line="383" w:lineRule="atLeast"/>
        <w:jc w:val="center"/>
        <w:rPr>
          <w:rFonts w:ascii="Comic Sans MS" w:hAnsi="Comic Sans MS"/>
          <w:b/>
          <w:bCs/>
          <w:color w:val="000000"/>
          <w:sz w:val="27"/>
          <w:lang w:eastAsia="ru-RU"/>
        </w:rPr>
      </w:pPr>
    </w:p>
    <w:p w:rsidR="00973FA7" w:rsidRDefault="00973FA7" w:rsidP="00E41878">
      <w:pPr>
        <w:spacing w:before="134" w:after="134" w:line="383" w:lineRule="atLeast"/>
        <w:rPr>
          <w:rFonts w:ascii="Comic Sans MS" w:hAnsi="Comic Sans MS"/>
          <w:b/>
          <w:bCs/>
          <w:color w:val="000000"/>
          <w:sz w:val="27"/>
          <w:lang w:eastAsia="ru-RU"/>
        </w:rPr>
      </w:pPr>
    </w:p>
    <w:p w:rsidR="00973FA7" w:rsidRDefault="00973FA7" w:rsidP="00EF3EB2">
      <w:pPr>
        <w:spacing w:before="134" w:after="134" w:line="383" w:lineRule="atLeast"/>
        <w:jc w:val="center"/>
        <w:rPr>
          <w:rFonts w:ascii="Comic Sans MS" w:hAnsi="Comic Sans MS"/>
          <w:b/>
          <w:bCs/>
          <w:color w:val="000000"/>
          <w:sz w:val="27"/>
          <w:lang w:eastAsia="ru-RU"/>
        </w:rPr>
      </w:pPr>
    </w:p>
    <w:p w:rsidR="00973FA7" w:rsidRDefault="00973FA7" w:rsidP="00EF3EB2">
      <w:pPr>
        <w:spacing w:before="134" w:after="134" w:line="383" w:lineRule="atLeast"/>
        <w:jc w:val="center"/>
        <w:rPr>
          <w:rFonts w:ascii="Comic Sans MS" w:hAnsi="Comic Sans MS"/>
          <w:b/>
          <w:bCs/>
          <w:color w:val="000000"/>
          <w:sz w:val="27"/>
          <w:lang w:eastAsia="ru-RU"/>
        </w:rPr>
      </w:pPr>
    </w:p>
    <w:p w:rsidR="00973FA7" w:rsidRDefault="00973FA7" w:rsidP="00EF3EB2">
      <w:pPr>
        <w:spacing w:before="134" w:after="134" w:line="383" w:lineRule="atLeast"/>
        <w:jc w:val="center"/>
        <w:rPr>
          <w:rFonts w:ascii="Comic Sans MS" w:hAnsi="Comic Sans MS"/>
          <w:b/>
          <w:bCs/>
          <w:color w:val="000000"/>
          <w:sz w:val="27"/>
          <w:lang w:eastAsia="ru-RU"/>
        </w:rPr>
      </w:pPr>
    </w:p>
    <w:p w:rsidR="00973FA7" w:rsidRPr="00E41878" w:rsidRDefault="00973FA7" w:rsidP="00EF3EB2">
      <w:pPr>
        <w:spacing w:before="134" w:after="134" w:line="383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18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Кодекс профессиональной этики</w:t>
      </w:r>
    </w:p>
    <w:p w:rsidR="00973FA7" w:rsidRPr="00E41878" w:rsidRDefault="00973FA7" w:rsidP="00EF3EB2">
      <w:pPr>
        <w:spacing w:before="134" w:after="134" w:line="383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18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педагогического  работника</w:t>
      </w:r>
    </w:p>
    <w:p w:rsidR="00973FA7" w:rsidRPr="00E41878" w:rsidRDefault="00973FA7" w:rsidP="00EF3EB2">
      <w:pPr>
        <w:spacing w:before="134" w:after="134" w:line="383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18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«Красногорский ДС «Аленушка»  Ма</w:t>
      </w:r>
      <w:r w:rsidRPr="00E418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мадыш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ского муниципального района.</w:t>
      </w:r>
    </w:p>
    <w:p w:rsidR="00973FA7" w:rsidRPr="00E41878" w:rsidRDefault="00973FA7" w:rsidP="00EF3EB2">
      <w:pPr>
        <w:spacing w:before="134" w:after="134" w:line="383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1878">
        <w:rPr>
          <w:rFonts w:ascii="Times New Roman" w:hAnsi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 </w:t>
      </w: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Comic Sans MS" w:hAnsi="Comic Sans MS"/>
          <w:color w:val="000000"/>
          <w:sz w:val="27"/>
          <w:szCs w:val="27"/>
          <w:lang w:eastAsia="ru-RU"/>
        </w:rPr>
        <w:t> </w:t>
      </w: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b/>
          <w:bCs/>
          <w:color w:val="000000"/>
          <w:sz w:val="27"/>
          <w:lang w:eastAsia="ru-RU"/>
        </w:rPr>
        <w:t>1.    Общие положения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1.1.         Кодекс профессиональной этики педагогических работников (далее Кодекс), осуществляющих образовательную деятельность, разработан на основании положений Конституции Российской Федерации, Федерального закона от 29.12.2012 г. № 273-ФЗ «Об образовании в Российской Федерации», Указа Президента Российской Федерации от 07.05.2012 г. № 597 «О мероприятиях по реализации государственной социальной политики». 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1.2.         Кодекс представляет собой свод общих правил поведения, которым рекомендуется руководствоваться педагогическим работникам организации, независимо от занимаемой ими должности.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1.3.        </w:t>
      </w:r>
      <w:r w:rsidRPr="00EF3EB2">
        <w:rPr>
          <w:rFonts w:ascii="Times New Roman" w:hAnsi="Times New Roman"/>
          <w:color w:val="000000"/>
          <w:sz w:val="27"/>
          <w:lang w:eastAsia="ru-RU"/>
        </w:rPr>
        <w:t> </w:t>
      </w: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Целями Кодекса являются:</w:t>
      </w:r>
    </w:p>
    <w:p w:rsidR="00973FA7" w:rsidRPr="00EF3EB2" w:rsidRDefault="00973FA7" w:rsidP="00EF3EB2">
      <w:pPr>
        <w:numPr>
          <w:ilvl w:val="0"/>
          <w:numId w:val="1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установление этических норм и правил поведения педагогических работников;</w:t>
      </w:r>
    </w:p>
    <w:p w:rsidR="00973FA7" w:rsidRPr="00EF3EB2" w:rsidRDefault="00973FA7" w:rsidP="00EF3EB2">
      <w:pPr>
        <w:numPr>
          <w:ilvl w:val="0"/>
          <w:numId w:val="1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содействие укреплению авторитета педагогических работников, осуществляющих образовательную деятельность;</w:t>
      </w:r>
    </w:p>
    <w:p w:rsidR="00973FA7" w:rsidRPr="00EF3EB2" w:rsidRDefault="00973FA7" w:rsidP="00EF3EB2">
      <w:pPr>
        <w:numPr>
          <w:ilvl w:val="0"/>
          <w:numId w:val="1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обеспечения единых норм поведения педагогического работника.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1.4.         Кодекс призван повысить эффективность выполнения педагогическими работниками своих трудовых обязанностей.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1.5.        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30"/>
          <w:szCs w:val="30"/>
          <w:lang w:eastAsia="ru-RU"/>
        </w:rPr>
        <w:t> </w:t>
      </w:r>
      <w:r w:rsidRPr="00EF3EB2">
        <w:rPr>
          <w:rFonts w:ascii="Times New Roman" w:hAnsi="Times New Roman"/>
          <w:b/>
          <w:bCs/>
          <w:color w:val="000000"/>
          <w:sz w:val="30"/>
          <w:szCs w:val="30"/>
          <w:lang w:eastAsia="ru-RU"/>
        </w:rPr>
        <w:t>2.</w:t>
      </w:r>
      <w:r w:rsidRPr="00EF3EB2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 </w:t>
      </w:r>
      <w:r w:rsidRPr="00EF3EB2">
        <w:rPr>
          <w:rFonts w:ascii="Times New Roman" w:hAnsi="Times New Roman"/>
          <w:b/>
          <w:bCs/>
          <w:color w:val="000000"/>
          <w:sz w:val="27"/>
          <w:lang w:eastAsia="ru-RU"/>
        </w:rPr>
        <w:t>Этические правила поведения педагогических работников  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2.1.        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2.2.         Педагогические работники, сознавая ответственность перед государством, обществом и гражданами, призваны:</w:t>
      </w:r>
    </w:p>
    <w:p w:rsidR="00973FA7" w:rsidRPr="00EF3EB2" w:rsidRDefault="00973FA7" w:rsidP="00EF3EB2">
      <w:pPr>
        <w:numPr>
          <w:ilvl w:val="0"/>
          <w:numId w:val="2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осуществлять свою деятельность на высоком профессиональном уровне;</w:t>
      </w:r>
    </w:p>
    <w:p w:rsidR="00973FA7" w:rsidRPr="00EF3EB2" w:rsidRDefault="00973FA7" w:rsidP="00EF3EB2">
      <w:pPr>
        <w:numPr>
          <w:ilvl w:val="0"/>
          <w:numId w:val="2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соблюдать правовые, нравственные и этические нормы;</w:t>
      </w:r>
    </w:p>
    <w:p w:rsidR="00973FA7" w:rsidRPr="00EF3EB2" w:rsidRDefault="00973FA7" w:rsidP="00EF3EB2">
      <w:pPr>
        <w:numPr>
          <w:ilvl w:val="0"/>
          <w:numId w:val="2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уважать честь и достоинство воспитанников и других участников образовательных отношений;</w:t>
      </w:r>
    </w:p>
    <w:p w:rsidR="00973FA7" w:rsidRPr="00EF3EB2" w:rsidRDefault="00973FA7" w:rsidP="00EF3EB2">
      <w:pPr>
        <w:numPr>
          <w:ilvl w:val="0"/>
          <w:numId w:val="2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развивать у  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 воспитанников культуру здорового и безопасного образа жизни;</w:t>
      </w:r>
    </w:p>
    <w:p w:rsidR="00973FA7" w:rsidRPr="00EF3EB2" w:rsidRDefault="00973FA7" w:rsidP="00EF3EB2">
      <w:pPr>
        <w:numPr>
          <w:ilvl w:val="0"/>
          <w:numId w:val="2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973FA7" w:rsidRPr="00EF3EB2" w:rsidRDefault="00973FA7" w:rsidP="00EF3EB2">
      <w:pPr>
        <w:numPr>
          <w:ilvl w:val="0"/>
          <w:numId w:val="2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учитывать особенности психофизического развития  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здоровья;</w:t>
      </w:r>
    </w:p>
    <w:p w:rsidR="00973FA7" w:rsidRPr="00EF3EB2" w:rsidRDefault="00973FA7" w:rsidP="00EF3EB2">
      <w:pPr>
        <w:numPr>
          <w:ilvl w:val="0"/>
          <w:numId w:val="2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973FA7" w:rsidRPr="00EF3EB2" w:rsidRDefault="00973FA7" w:rsidP="00EF3EB2">
      <w:pPr>
        <w:numPr>
          <w:ilvl w:val="0"/>
          <w:numId w:val="2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проявлять корректность и внимательность к воспитанникам, их родителям (законным представителям) и коллегам;</w:t>
      </w:r>
    </w:p>
    <w:p w:rsidR="00973FA7" w:rsidRPr="00EF3EB2" w:rsidRDefault="00973FA7" w:rsidP="00EF3EB2">
      <w:pPr>
        <w:numPr>
          <w:ilvl w:val="0"/>
          <w:numId w:val="2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воспитанников;</w:t>
      </w:r>
    </w:p>
    <w:p w:rsidR="00973FA7" w:rsidRPr="00EF3EB2" w:rsidRDefault="00973FA7" w:rsidP="00EF3EB2">
      <w:pPr>
        <w:numPr>
          <w:ilvl w:val="0"/>
          <w:numId w:val="2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2.3.        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2.4.         Педагогическим работникам надлежит принимать меры по недопущению коррупционно -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2.5.         При выполнении трудовых обязанностей педагогический работник не допускает:</w:t>
      </w:r>
    </w:p>
    <w:p w:rsidR="00973FA7" w:rsidRPr="00EF3EB2" w:rsidRDefault="00973FA7" w:rsidP="00EF3EB2">
      <w:pPr>
        <w:numPr>
          <w:ilvl w:val="0"/>
          <w:numId w:val="3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73FA7" w:rsidRPr="00EF3EB2" w:rsidRDefault="00973FA7" w:rsidP="00EF3EB2">
      <w:pPr>
        <w:numPr>
          <w:ilvl w:val="0"/>
          <w:numId w:val="3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73FA7" w:rsidRPr="00EF3EB2" w:rsidRDefault="00973FA7" w:rsidP="00EF3EB2">
      <w:pPr>
        <w:numPr>
          <w:ilvl w:val="0"/>
          <w:numId w:val="3"/>
        </w:numPr>
        <w:spacing w:after="0" w:line="383" w:lineRule="atLeast"/>
        <w:ind w:left="300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2.6.        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2.7.          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2.8.        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 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b/>
          <w:bCs/>
          <w:color w:val="000000"/>
          <w:sz w:val="27"/>
          <w:lang w:eastAsia="ru-RU"/>
        </w:rPr>
        <w:t>3 . Ответственность за нарушение положений Кодекса</w:t>
      </w:r>
    </w:p>
    <w:p w:rsidR="00973FA7" w:rsidRPr="00EF3EB2" w:rsidRDefault="00973FA7" w:rsidP="00EF3EB2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3.1. 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973FA7" w:rsidRPr="00232F6B" w:rsidRDefault="00973FA7" w:rsidP="00232F6B">
      <w:pPr>
        <w:spacing w:before="134" w:after="134" w:line="383" w:lineRule="atLeast"/>
        <w:rPr>
          <w:rFonts w:ascii="Comic Sans MS" w:hAnsi="Comic Sans MS"/>
          <w:color w:val="000000"/>
          <w:sz w:val="27"/>
          <w:szCs w:val="27"/>
          <w:lang w:eastAsia="ru-RU"/>
        </w:rPr>
      </w:pPr>
      <w:r w:rsidRPr="00EF3EB2">
        <w:rPr>
          <w:rFonts w:ascii="Times New Roman" w:hAnsi="Times New Roman"/>
          <w:color w:val="000000"/>
          <w:sz w:val="27"/>
          <w:szCs w:val="27"/>
          <w:lang w:eastAsia="ru-RU"/>
        </w:rPr>
        <w:t>3.2.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</w:t>
      </w:r>
    </w:p>
    <w:sectPr w:rsidR="00973FA7" w:rsidRPr="00232F6B" w:rsidSect="00A7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16D5C"/>
    <w:multiLevelType w:val="multilevel"/>
    <w:tmpl w:val="6BEA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044532"/>
    <w:multiLevelType w:val="multilevel"/>
    <w:tmpl w:val="A014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122D6D"/>
    <w:multiLevelType w:val="multilevel"/>
    <w:tmpl w:val="E99A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EB2"/>
    <w:rsid w:val="00072180"/>
    <w:rsid w:val="00232F6B"/>
    <w:rsid w:val="003355CA"/>
    <w:rsid w:val="00412513"/>
    <w:rsid w:val="004932B2"/>
    <w:rsid w:val="00754D89"/>
    <w:rsid w:val="007C2D9D"/>
    <w:rsid w:val="00804B00"/>
    <w:rsid w:val="00900D80"/>
    <w:rsid w:val="00973FA7"/>
    <w:rsid w:val="009F7835"/>
    <w:rsid w:val="00A72956"/>
    <w:rsid w:val="00A828B1"/>
    <w:rsid w:val="00E41878"/>
    <w:rsid w:val="00E66BAE"/>
    <w:rsid w:val="00EF3EB2"/>
    <w:rsid w:val="00FD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9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F3E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F3EB2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EF3EB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6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</Pages>
  <Words>1001</Words>
  <Characters>5708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№5</dc:creator>
  <cp:keywords/>
  <dc:description/>
  <cp:lastModifiedBy>Admin</cp:lastModifiedBy>
  <cp:revision>9</cp:revision>
  <cp:lastPrinted>2014-04-20T10:57:00Z</cp:lastPrinted>
  <dcterms:created xsi:type="dcterms:W3CDTF">2014-04-18T14:28:00Z</dcterms:created>
  <dcterms:modified xsi:type="dcterms:W3CDTF">2014-04-20T10:58:00Z</dcterms:modified>
</cp:coreProperties>
</file>